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B20" w:rsidRPr="00355F3F" w:rsidRDefault="00EE7B20" w:rsidP="00355F3F">
      <w:pPr>
        <w:jc w:val="center"/>
        <w:rPr>
          <w:rFonts w:ascii="Calibri" w:hAnsi="Calibri"/>
          <w:b/>
          <w:color w:val="000000"/>
          <w:sz w:val="24"/>
          <w:lang w:val="sr-Cyrl-RS"/>
        </w:rPr>
      </w:pPr>
      <w:r w:rsidRPr="00BB1C3F">
        <w:rPr>
          <w:rFonts w:ascii="Calibri" w:hAnsi="Calibri"/>
          <w:b/>
          <w:color w:val="000000"/>
          <w:sz w:val="24"/>
        </w:rPr>
        <w:t xml:space="preserve">Обавезни елементи </w:t>
      </w:r>
      <w:r>
        <w:rPr>
          <w:rFonts w:ascii="Calibri" w:hAnsi="Calibri"/>
          <w:b/>
          <w:color w:val="000000"/>
          <w:sz w:val="24"/>
        </w:rPr>
        <w:t>за евиденцију јавних објеката</w:t>
      </w:r>
      <w:r>
        <w:rPr>
          <w:rFonts w:ascii="Calibri" w:hAnsi="Calibri"/>
          <w:b/>
          <w:color w:val="000000"/>
          <w:sz w:val="24"/>
          <w:lang w:val="sr-Cyrl-RS"/>
        </w:rPr>
        <w:t xml:space="preserve"> </w:t>
      </w:r>
      <w:r>
        <w:rPr>
          <w:rFonts w:eastAsia="Times New Roman"/>
          <w:sz w:val="24"/>
          <w:szCs w:val="24"/>
          <w:lang w:val="sr-Cyrl-RS"/>
        </w:rPr>
        <w:t>(Према Члану 5, Правилника)</w:t>
      </w:r>
    </w:p>
    <w:p w:rsidR="00EE7B20" w:rsidRDefault="00EE7B20" w:rsidP="00EE7B20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sr-Cyrl-RS"/>
        </w:rPr>
      </w:pPr>
      <w:r>
        <w:rPr>
          <w:rFonts w:eastAsia="Times New Roman"/>
          <w:sz w:val="24"/>
          <w:szCs w:val="24"/>
          <w:lang w:val="sr-Cyrl-RS"/>
        </w:rPr>
        <w:t xml:space="preserve">Табела 1. </w:t>
      </w:r>
    </w:p>
    <w:p w:rsidR="00C31F89" w:rsidRDefault="00C31F89" w:rsidP="00067C90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val="sr-Cyrl-RS"/>
        </w:rPr>
      </w:pPr>
    </w:p>
    <w:tbl>
      <w:tblPr>
        <w:tblStyle w:val="TableGrid"/>
        <w:tblW w:w="14751" w:type="dxa"/>
        <w:tblLayout w:type="fixed"/>
        <w:tblLook w:val="04A0" w:firstRow="1" w:lastRow="0" w:firstColumn="1" w:lastColumn="0" w:noHBand="0" w:noVBand="1"/>
      </w:tblPr>
      <w:tblGrid>
        <w:gridCol w:w="1525"/>
        <w:gridCol w:w="1350"/>
        <w:gridCol w:w="2610"/>
        <w:gridCol w:w="2610"/>
        <w:gridCol w:w="1710"/>
        <w:gridCol w:w="990"/>
        <w:gridCol w:w="900"/>
        <w:gridCol w:w="990"/>
        <w:gridCol w:w="810"/>
        <w:gridCol w:w="930"/>
        <w:gridCol w:w="326"/>
      </w:tblGrid>
      <w:tr w:rsidR="00943063" w:rsidTr="00943063">
        <w:tc>
          <w:tcPr>
            <w:tcW w:w="1525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Локална самоуправа (општина или град)</w:t>
            </w:r>
          </w:p>
        </w:tc>
        <w:tc>
          <w:tcPr>
            <w:tcW w:w="1350" w:type="dxa"/>
          </w:tcPr>
          <w:p w:rsidR="00355F3F" w:rsidRPr="00C31F89" w:rsidRDefault="00355F3F" w:rsidP="00C31F8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Насељено место</w:t>
            </w:r>
          </w:p>
        </w:tc>
        <w:tc>
          <w:tcPr>
            <w:tcW w:w="2610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Назив институције</w:t>
            </w:r>
          </w:p>
        </w:tc>
        <w:tc>
          <w:tcPr>
            <w:tcW w:w="2610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Адреса објекта</w:t>
            </w:r>
          </w:p>
        </w:tc>
        <w:tc>
          <w:tcPr>
            <w:tcW w:w="1710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Врста институције</w:t>
            </w:r>
          </w:p>
        </w:tc>
        <w:tc>
          <w:tcPr>
            <w:tcW w:w="990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Број запослених</w:t>
            </w:r>
          </w:p>
        </w:tc>
        <w:tc>
          <w:tcPr>
            <w:tcW w:w="900" w:type="dxa"/>
          </w:tcPr>
          <w:p w:rsidR="00355F3F" w:rsidRPr="00C31F89" w:rsidRDefault="00355F3F" w:rsidP="00C31F8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C31F89">
              <w:rPr>
                <w:b/>
                <w:color w:val="000000"/>
                <w:sz w:val="24"/>
              </w:rPr>
              <w:t>Број корисника</w:t>
            </w:r>
          </w:p>
          <w:p w:rsidR="00355F3F" w:rsidRPr="00C31F89" w:rsidRDefault="00355F3F" w:rsidP="00C31F89">
            <w:pPr>
              <w:rPr>
                <w:b/>
              </w:rPr>
            </w:pPr>
          </w:p>
        </w:tc>
        <w:tc>
          <w:tcPr>
            <w:tcW w:w="990" w:type="dxa"/>
          </w:tcPr>
          <w:p w:rsidR="00355F3F" w:rsidRPr="00C31F89" w:rsidRDefault="00355F3F" w:rsidP="00C31F89">
            <w:pPr>
              <w:rPr>
                <w:b/>
                <w:color w:val="000000"/>
                <w:sz w:val="24"/>
              </w:rPr>
            </w:pPr>
            <w:r w:rsidRPr="00C31F89">
              <w:rPr>
                <w:b/>
                <w:color w:val="000000"/>
                <w:sz w:val="24"/>
              </w:rPr>
              <w:t>Број радних сати</w:t>
            </w:r>
          </w:p>
          <w:p w:rsidR="00355F3F" w:rsidRPr="00C31F89" w:rsidRDefault="00355F3F" w:rsidP="00C31F89">
            <w:pPr>
              <w:rPr>
                <w:b/>
                <w:lang w:val="sr-Cyrl-RS"/>
              </w:rPr>
            </w:pPr>
            <w:r w:rsidRPr="00C31F89">
              <w:rPr>
                <w:b/>
                <w:color w:val="000000"/>
                <w:sz w:val="24"/>
                <w:lang w:val="sr-Cyrl-RS"/>
              </w:rPr>
              <w:t>дневно</w:t>
            </w:r>
          </w:p>
        </w:tc>
        <w:tc>
          <w:tcPr>
            <w:tcW w:w="810" w:type="dxa"/>
          </w:tcPr>
          <w:p w:rsidR="00355F3F" w:rsidRPr="00C31F89" w:rsidRDefault="00355F3F" w:rsidP="00C31F8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C31F89">
              <w:rPr>
                <w:b/>
                <w:color w:val="000000"/>
                <w:sz w:val="24"/>
              </w:rPr>
              <w:t>Површина објекта</w:t>
            </w:r>
          </w:p>
          <w:p w:rsidR="00355F3F" w:rsidRPr="00C31F89" w:rsidRDefault="00355F3F" w:rsidP="00C31F89">
            <w:pPr>
              <w:rPr>
                <w:b/>
              </w:rPr>
            </w:pPr>
          </w:p>
        </w:tc>
        <w:tc>
          <w:tcPr>
            <w:tcW w:w="930" w:type="dxa"/>
          </w:tcPr>
          <w:p w:rsidR="00355F3F" w:rsidRPr="00C31F89" w:rsidRDefault="00355F3F" w:rsidP="00C31F89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Година изградње</w:t>
            </w:r>
          </w:p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c>
          <w:tcPr>
            <w:tcW w:w="1525" w:type="dxa"/>
          </w:tcPr>
          <w:p w:rsidR="00355F3F" w:rsidRDefault="00355F3F"/>
        </w:tc>
        <w:tc>
          <w:tcPr>
            <w:tcW w:w="135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2610" w:type="dxa"/>
          </w:tcPr>
          <w:p w:rsidR="00355F3F" w:rsidRDefault="00355F3F"/>
        </w:tc>
        <w:tc>
          <w:tcPr>
            <w:tcW w:w="171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900" w:type="dxa"/>
          </w:tcPr>
          <w:p w:rsidR="00355F3F" w:rsidRDefault="00355F3F"/>
        </w:tc>
        <w:tc>
          <w:tcPr>
            <w:tcW w:w="990" w:type="dxa"/>
          </w:tcPr>
          <w:p w:rsidR="00355F3F" w:rsidRDefault="00355F3F"/>
        </w:tc>
        <w:tc>
          <w:tcPr>
            <w:tcW w:w="810" w:type="dxa"/>
          </w:tcPr>
          <w:p w:rsidR="00355F3F" w:rsidRDefault="00355F3F"/>
        </w:tc>
        <w:tc>
          <w:tcPr>
            <w:tcW w:w="930" w:type="dxa"/>
          </w:tcPr>
          <w:p w:rsidR="00355F3F" w:rsidRDefault="00355F3F"/>
        </w:tc>
        <w:tc>
          <w:tcPr>
            <w:tcW w:w="326" w:type="dxa"/>
            <w:tcBorders>
              <w:top w:val="nil"/>
              <w:bottom w:val="nil"/>
              <w:right w:val="nil"/>
            </w:tcBorders>
          </w:tcPr>
          <w:p w:rsidR="00355F3F" w:rsidRDefault="00355F3F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Pr="00355F3F" w:rsidRDefault="00355F3F" w:rsidP="00486D90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lastRenderedPageBreak/>
              <w:t>Локална самоуправа (општина или град)</w:t>
            </w:r>
          </w:p>
        </w:tc>
        <w:tc>
          <w:tcPr>
            <w:tcW w:w="1350" w:type="dxa"/>
          </w:tcPr>
          <w:p w:rsidR="00355F3F" w:rsidRPr="00C31F89" w:rsidRDefault="00643AE9" w:rsidP="001E4643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Насељено место</w:t>
            </w:r>
            <w:bookmarkStart w:id="0" w:name="_GoBack"/>
            <w:bookmarkEnd w:id="0"/>
          </w:p>
        </w:tc>
        <w:tc>
          <w:tcPr>
            <w:tcW w:w="2610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Назив институције</w:t>
            </w:r>
          </w:p>
        </w:tc>
        <w:tc>
          <w:tcPr>
            <w:tcW w:w="2610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Адреса објекта</w:t>
            </w:r>
          </w:p>
        </w:tc>
        <w:tc>
          <w:tcPr>
            <w:tcW w:w="1710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Врста институције</w:t>
            </w:r>
          </w:p>
        </w:tc>
        <w:tc>
          <w:tcPr>
            <w:tcW w:w="990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Број запослених</w:t>
            </w:r>
          </w:p>
        </w:tc>
        <w:tc>
          <w:tcPr>
            <w:tcW w:w="900" w:type="dxa"/>
          </w:tcPr>
          <w:p w:rsidR="00355F3F" w:rsidRPr="00C31F89" w:rsidRDefault="00355F3F" w:rsidP="001E464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C31F89">
              <w:rPr>
                <w:b/>
                <w:color w:val="000000"/>
                <w:sz w:val="24"/>
              </w:rPr>
              <w:t>Број корисника</w:t>
            </w:r>
          </w:p>
          <w:p w:rsidR="00355F3F" w:rsidRPr="00C31F89" w:rsidRDefault="00355F3F" w:rsidP="001E4643">
            <w:pPr>
              <w:rPr>
                <w:b/>
              </w:rPr>
            </w:pPr>
          </w:p>
        </w:tc>
        <w:tc>
          <w:tcPr>
            <w:tcW w:w="990" w:type="dxa"/>
          </w:tcPr>
          <w:p w:rsidR="00355F3F" w:rsidRPr="00C31F89" w:rsidRDefault="00355F3F" w:rsidP="001E4643">
            <w:pPr>
              <w:rPr>
                <w:b/>
                <w:color w:val="000000"/>
                <w:sz w:val="24"/>
              </w:rPr>
            </w:pPr>
            <w:r w:rsidRPr="00C31F89">
              <w:rPr>
                <w:b/>
                <w:color w:val="000000"/>
                <w:sz w:val="24"/>
              </w:rPr>
              <w:t>Број радних сати</w:t>
            </w:r>
          </w:p>
          <w:p w:rsidR="00355F3F" w:rsidRPr="00C31F89" w:rsidRDefault="00355F3F" w:rsidP="001E4643">
            <w:pPr>
              <w:rPr>
                <w:b/>
                <w:lang w:val="sr-Cyrl-RS"/>
              </w:rPr>
            </w:pPr>
            <w:r w:rsidRPr="00C31F89">
              <w:rPr>
                <w:b/>
                <w:color w:val="000000"/>
                <w:sz w:val="24"/>
                <w:lang w:val="sr-Cyrl-RS"/>
              </w:rPr>
              <w:t>дневно</w:t>
            </w:r>
          </w:p>
        </w:tc>
        <w:tc>
          <w:tcPr>
            <w:tcW w:w="810" w:type="dxa"/>
          </w:tcPr>
          <w:p w:rsidR="00355F3F" w:rsidRPr="00C31F89" w:rsidRDefault="00355F3F" w:rsidP="001E4643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C31F89">
              <w:rPr>
                <w:b/>
                <w:color w:val="000000"/>
                <w:sz w:val="24"/>
              </w:rPr>
              <w:t>Површина објекта</w:t>
            </w:r>
          </w:p>
          <w:p w:rsidR="00355F3F" w:rsidRPr="00C31F89" w:rsidRDefault="00355F3F" w:rsidP="001E4643">
            <w:pPr>
              <w:rPr>
                <w:b/>
              </w:rPr>
            </w:pPr>
          </w:p>
        </w:tc>
        <w:tc>
          <w:tcPr>
            <w:tcW w:w="930" w:type="dxa"/>
          </w:tcPr>
          <w:p w:rsidR="00355F3F" w:rsidRPr="00C31F89" w:rsidRDefault="00355F3F" w:rsidP="001E4643">
            <w:pPr>
              <w:rPr>
                <w:b/>
              </w:rPr>
            </w:pPr>
            <w:r w:rsidRPr="00C31F89">
              <w:rPr>
                <w:b/>
                <w:color w:val="000000"/>
                <w:sz w:val="24"/>
              </w:rPr>
              <w:t>Година изградње</w:t>
            </w:r>
          </w:p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135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261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261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171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99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90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990" w:type="dxa"/>
          </w:tcPr>
          <w:p w:rsidR="00355F3F" w:rsidRPr="00C31F89" w:rsidRDefault="00355F3F" w:rsidP="00486D90">
            <w:pPr>
              <w:rPr>
                <w:b/>
                <w:lang w:val="sr-Cyrl-RS"/>
              </w:rPr>
            </w:pPr>
          </w:p>
        </w:tc>
        <w:tc>
          <w:tcPr>
            <w:tcW w:w="81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  <w:tc>
          <w:tcPr>
            <w:tcW w:w="930" w:type="dxa"/>
          </w:tcPr>
          <w:p w:rsidR="00355F3F" w:rsidRPr="00C31F89" w:rsidRDefault="00355F3F" w:rsidP="00486D90">
            <w:pPr>
              <w:rPr>
                <w:b/>
              </w:rPr>
            </w:pPr>
          </w:p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  <w:tr w:rsidR="00943063" w:rsidTr="00943063">
        <w:trPr>
          <w:gridAfter w:val="1"/>
          <w:wAfter w:w="326" w:type="dxa"/>
        </w:trPr>
        <w:tc>
          <w:tcPr>
            <w:tcW w:w="1525" w:type="dxa"/>
          </w:tcPr>
          <w:p w:rsidR="00355F3F" w:rsidRDefault="00355F3F" w:rsidP="00486D90"/>
        </w:tc>
        <w:tc>
          <w:tcPr>
            <w:tcW w:w="135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2610" w:type="dxa"/>
          </w:tcPr>
          <w:p w:rsidR="00355F3F" w:rsidRDefault="00355F3F" w:rsidP="00486D90"/>
        </w:tc>
        <w:tc>
          <w:tcPr>
            <w:tcW w:w="171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900" w:type="dxa"/>
          </w:tcPr>
          <w:p w:rsidR="00355F3F" w:rsidRDefault="00355F3F" w:rsidP="00486D90"/>
        </w:tc>
        <w:tc>
          <w:tcPr>
            <w:tcW w:w="990" w:type="dxa"/>
          </w:tcPr>
          <w:p w:rsidR="00355F3F" w:rsidRDefault="00355F3F" w:rsidP="00486D90"/>
        </w:tc>
        <w:tc>
          <w:tcPr>
            <w:tcW w:w="810" w:type="dxa"/>
          </w:tcPr>
          <w:p w:rsidR="00355F3F" w:rsidRDefault="00355F3F" w:rsidP="00486D90"/>
        </w:tc>
        <w:tc>
          <w:tcPr>
            <w:tcW w:w="930" w:type="dxa"/>
          </w:tcPr>
          <w:p w:rsidR="00355F3F" w:rsidRDefault="00355F3F" w:rsidP="00486D90"/>
        </w:tc>
      </w:tr>
    </w:tbl>
    <w:p w:rsidR="005964CE" w:rsidRPr="00C31F89" w:rsidRDefault="005964CE">
      <w:pPr>
        <w:rPr>
          <w:lang w:val="sr-Cyrl-RS"/>
        </w:rPr>
      </w:pPr>
    </w:p>
    <w:sectPr w:rsidR="005964CE" w:rsidRPr="00C31F89" w:rsidSect="00067C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s://www.google.com/images/cleardot.gif" style="width:.75pt;height:.75pt;visibility:visible" o:bullet="t">
        <v:imagedata r:id="rId1" o:title="cleardot"/>
      </v:shape>
    </w:pict>
  </w:numPicBullet>
  <w:abstractNum w:abstractNumId="0">
    <w:nsid w:val="6D2D29D8"/>
    <w:multiLevelType w:val="hybridMultilevel"/>
    <w:tmpl w:val="1CDA2218"/>
    <w:lvl w:ilvl="0" w:tplc="F1DC3B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500392">
      <w:numFmt w:val="bullet"/>
      <w:lvlText w:val=""/>
      <w:lvlJc w:val="left"/>
      <w:pPr>
        <w:ind w:left="1440" w:hanging="360"/>
      </w:pPr>
      <w:rPr>
        <w:rFonts w:ascii="Symbol" w:eastAsia="Calibri" w:hAnsi="Symbol" w:cs="Times New Roman" w:hint="default"/>
        <w:sz w:val="22"/>
      </w:rPr>
    </w:lvl>
    <w:lvl w:ilvl="2" w:tplc="1BDACB9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312A72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ACD9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5E70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6007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2819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2847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90"/>
    <w:rsid w:val="00067C90"/>
    <w:rsid w:val="00355F3F"/>
    <w:rsid w:val="00490206"/>
    <w:rsid w:val="005964CE"/>
    <w:rsid w:val="00643AE9"/>
    <w:rsid w:val="00943063"/>
    <w:rsid w:val="00C31F89"/>
    <w:rsid w:val="00E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C90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67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C90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067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Slavoljub Arsenijevic</dc:creator>
  <cp:lastModifiedBy>Slavoljub Arsenijevic</cp:lastModifiedBy>
  <cp:revision>2</cp:revision>
  <dcterms:created xsi:type="dcterms:W3CDTF">2019-07-15T11:05:00Z</dcterms:created>
  <dcterms:modified xsi:type="dcterms:W3CDTF">2019-07-15T11:05:00Z</dcterms:modified>
</cp:coreProperties>
</file>